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10" w:rsidRDefault="007E6D49">
      <w:pPr>
        <w:rPr>
          <w:b/>
          <w:sz w:val="32"/>
          <w:szCs w:val="32"/>
        </w:rPr>
      </w:pPr>
      <w:r w:rsidRPr="00391C9E">
        <w:rPr>
          <w:b/>
          <w:sz w:val="32"/>
          <w:szCs w:val="32"/>
        </w:rPr>
        <w:t xml:space="preserve">The Concepts of </w:t>
      </w:r>
      <w:r w:rsidR="006245C3">
        <w:rPr>
          <w:b/>
          <w:sz w:val="32"/>
          <w:szCs w:val="32"/>
        </w:rPr>
        <w:t xml:space="preserve">Geographic </w:t>
      </w:r>
      <w:r w:rsidRPr="00391C9E">
        <w:rPr>
          <w:b/>
          <w:sz w:val="32"/>
          <w:szCs w:val="32"/>
        </w:rPr>
        <w:t>Thinking</w:t>
      </w:r>
    </w:p>
    <w:p w:rsidR="007E6D49" w:rsidRPr="0000252C" w:rsidRDefault="006245C3">
      <w:pPr>
        <w:rPr>
          <w:b/>
          <w:sz w:val="32"/>
          <w:szCs w:val="32"/>
        </w:rPr>
      </w:pPr>
      <w:r>
        <w:rPr>
          <w:b/>
          <w:sz w:val="32"/>
          <w:szCs w:val="32"/>
        </w:rPr>
        <w:t>Grades 7-8</w:t>
      </w:r>
    </w:p>
    <w:tbl>
      <w:tblPr>
        <w:tblStyle w:val="TableGrid"/>
        <w:tblW w:w="0" w:type="auto"/>
        <w:tblLook w:val="04A0" w:firstRow="1" w:lastRow="0" w:firstColumn="1" w:lastColumn="0" w:noHBand="0" w:noVBand="1"/>
      </w:tblPr>
      <w:tblGrid>
        <w:gridCol w:w="9576"/>
      </w:tblGrid>
      <w:tr w:rsidR="007E6D49" w:rsidTr="007E6D49">
        <w:tc>
          <w:tcPr>
            <w:tcW w:w="9576" w:type="dxa"/>
            <w:shd w:val="clear" w:color="auto" w:fill="C2D69B" w:themeFill="accent3" w:themeFillTint="99"/>
          </w:tcPr>
          <w:p w:rsidR="007E6D49" w:rsidRDefault="006245C3">
            <w:pPr>
              <w:rPr>
                <w:b/>
              </w:rPr>
            </w:pPr>
            <w:r>
              <w:rPr>
                <w:b/>
              </w:rPr>
              <w:t xml:space="preserve">Spatial </w:t>
            </w:r>
            <w:r w:rsidR="00B83B19">
              <w:rPr>
                <w:b/>
              </w:rPr>
              <w:t>Significance</w:t>
            </w:r>
          </w:p>
        </w:tc>
      </w:tr>
      <w:tr w:rsidR="007E6D49" w:rsidTr="00F932DA">
        <w:trPr>
          <w:trHeight w:val="1520"/>
        </w:trPr>
        <w:tc>
          <w:tcPr>
            <w:tcW w:w="9576" w:type="dxa"/>
          </w:tcPr>
          <w:p w:rsidR="00B83B19" w:rsidRPr="00F932DA" w:rsidRDefault="006245C3" w:rsidP="00D90A78">
            <w:pPr>
              <w:pStyle w:val="Pa18"/>
              <w:spacing w:after="140"/>
              <w:rPr>
                <w:rFonts w:asciiTheme="minorHAnsi" w:hAnsiTheme="minorHAnsi" w:cstheme="minorHAnsi"/>
                <w:color w:val="000000"/>
                <w:sz w:val="22"/>
                <w:szCs w:val="22"/>
              </w:rPr>
            </w:pPr>
            <w:r w:rsidRPr="006245C3">
              <w:rPr>
                <w:rFonts w:asciiTheme="minorHAnsi" w:hAnsiTheme="minorHAnsi" w:cstheme="minorHAnsi"/>
                <w:color w:val="000000"/>
                <w:sz w:val="22"/>
                <w:szCs w:val="22"/>
              </w:rPr>
              <w:t>This concept requires students to determine the importance of a place or region.</w:t>
            </w:r>
            <w:r>
              <w:rPr>
                <w:rFonts w:asciiTheme="minorHAnsi" w:hAnsiTheme="minorHAnsi" w:cstheme="minorHAnsi"/>
                <w:color w:val="000000"/>
                <w:sz w:val="22"/>
                <w:szCs w:val="22"/>
              </w:rPr>
              <w:t xml:space="preserve"> </w:t>
            </w:r>
            <w:r w:rsidRPr="006245C3">
              <w:rPr>
                <w:rFonts w:asciiTheme="minorHAnsi" w:hAnsiTheme="minorHAnsi" w:cstheme="minorHAnsi"/>
                <w:color w:val="000000"/>
                <w:sz w:val="22"/>
                <w:szCs w:val="22"/>
              </w:rPr>
              <w:t xml:space="preserve">They explore the connections that exist between the geographical location and physical characteristics of a site and </w:t>
            </w:r>
            <w:proofErr w:type="spellStart"/>
            <w:r w:rsidRPr="006245C3">
              <w:rPr>
                <w:rFonts w:asciiTheme="minorHAnsi" w:hAnsiTheme="minorHAnsi" w:cstheme="minorHAnsi"/>
                <w:color w:val="000000"/>
                <w:sz w:val="22"/>
                <w:szCs w:val="22"/>
              </w:rPr>
              <w:t>analyse</w:t>
            </w:r>
            <w:proofErr w:type="spellEnd"/>
            <w:r w:rsidRPr="006245C3">
              <w:rPr>
                <w:rFonts w:asciiTheme="minorHAnsi" w:hAnsiTheme="minorHAnsi" w:cstheme="minorHAnsi"/>
                <w:color w:val="000000"/>
                <w:sz w:val="22"/>
                <w:szCs w:val="22"/>
              </w:rPr>
              <w:t xml:space="preserve"> the unique relationships that exist in and between the natural and human environments in a particular place.</w:t>
            </w:r>
            <w:r>
              <w:rPr>
                <w:rFonts w:asciiTheme="minorHAnsi" w:hAnsiTheme="minorHAnsi" w:cstheme="minorHAnsi"/>
                <w:color w:val="000000"/>
                <w:sz w:val="22"/>
                <w:szCs w:val="22"/>
              </w:rPr>
              <w:t xml:space="preserve"> </w:t>
            </w:r>
            <w:r w:rsidRPr="006245C3">
              <w:rPr>
                <w:rFonts w:asciiTheme="minorHAnsi" w:hAnsiTheme="minorHAnsi" w:cstheme="minorHAnsi"/>
                <w:color w:val="000000"/>
                <w:sz w:val="22"/>
                <w:szCs w:val="22"/>
              </w:rPr>
              <w:t>Students come to understand that the significance of the same place may be different for humans,</w:t>
            </w:r>
            <w:r w:rsidR="00D90A78">
              <w:rPr>
                <w:rFonts w:asciiTheme="minorHAnsi" w:hAnsiTheme="minorHAnsi" w:cstheme="minorHAnsi"/>
                <w:color w:val="000000"/>
                <w:sz w:val="22"/>
                <w:szCs w:val="22"/>
              </w:rPr>
              <w:t xml:space="preserve"> wildlife and vegetation</w:t>
            </w:r>
            <w:r w:rsidRPr="006245C3">
              <w:rPr>
                <w:rFonts w:asciiTheme="minorHAnsi" w:hAnsiTheme="minorHAnsi" w:cstheme="minorHAnsi"/>
                <w:color w:val="000000"/>
                <w:sz w:val="22"/>
                <w:szCs w:val="22"/>
              </w:rPr>
              <w:t>.</w:t>
            </w:r>
          </w:p>
        </w:tc>
      </w:tr>
      <w:tr w:rsidR="00F932DA" w:rsidTr="006245C3">
        <w:trPr>
          <w:trHeight w:val="935"/>
        </w:trPr>
        <w:tc>
          <w:tcPr>
            <w:tcW w:w="9576" w:type="dxa"/>
          </w:tcPr>
          <w:p w:rsidR="00F932DA" w:rsidRPr="00F932DA" w:rsidRDefault="00F932DA" w:rsidP="00F932DA">
            <w:pPr>
              <w:pStyle w:val="Pa2"/>
              <w:rPr>
                <w:rFonts w:asciiTheme="minorHAnsi" w:hAnsiTheme="minorHAnsi" w:cstheme="minorHAnsi"/>
                <w:b/>
                <w:color w:val="000000"/>
                <w:sz w:val="22"/>
                <w:szCs w:val="22"/>
              </w:rPr>
            </w:pPr>
            <w:r w:rsidRPr="00F932DA">
              <w:rPr>
                <w:rFonts w:asciiTheme="minorHAnsi" w:hAnsiTheme="minorHAnsi" w:cstheme="minorHAnsi"/>
                <w:b/>
                <w:color w:val="000000"/>
                <w:sz w:val="22"/>
                <w:szCs w:val="22"/>
              </w:rPr>
              <w:t xml:space="preserve">Related Questions in the Curriculum* </w:t>
            </w:r>
          </w:p>
          <w:p w:rsidR="006245C3" w:rsidRPr="006245C3" w:rsidRDefault="006245C3" w:rsidP="006245C3">
            <w:pPr>
              <w:pStyle w:val="Pa2"/>
              <w:rPr>
                <w:rFonts w:asciiTheme="minorHAnsi" w:hAnsiTheme="minorHAnsi" w:cstheme="minorHAnsi"/>
                <w:color w:val="000000"/>
                <w:sz w:val="22"/>
                <w:szCs w:val="22"/>
              </w:rPr>
            </w:pPr>
            <w:r w:rsidRPr="006245C3">
              <w:rPr>
                <w:rFonts w:asciiTheme="minorHAnsi" w:hAnsiTheme="minorHAnsi" w:cstheme="minorHAnsi"/>
                <w:color w:val="000000"/>
                <w:sz w:val="22"/>
                <w:szCs w:val="22"/>
              </w:rPr>
              <w:t xml:space="preserve">− What are wetlands? Why are they important? (Grade 7, A3.4) </w:t>
            </w:r>
          </w:p>
          <w:p w:rsidR="00F932DA" w:rsidRPr="00F932DA" w:rsidRDefault="006245C3" w:rsidP="006245C3">
            <w:pPr>
              <w:rPr>
                <w:rFonts w:cstheme="minorHAnsi"/>
                <w:b/>
              </w:rPr>
            </w:pPr>
            <w:r w:rsidRPr="006245C3">
              <w:rPr>
                <w:rFonts w:cstheme="minorHAnsi"/>
                <w:color w:val="000000"/>
              </w:rPr>
              <w:t>− Why are there so many high-rise buildings in Hong Kong? (Grade 8, A1.1)</w:t>
            </w:r>
            <w:r>
              <w:rPr>
                <w:rFonts w:cs="MyriaMM"/>
                <w:color w:val="000000"/>
                <w:sz w:val="20"/>
                <w:szCs w:val="20"/>
              </w:rPr>
              <w:t xml:space="preserve"> </w:t>
            </w:r>
            <w:r w:rsidR="00F932DA" w:rsidRPr="00F932DA">
              <w:rPr>
                <w:rFonts w:cstheme="minorHAnsi"/>
                <w:color w:val="000000"/>
              </w:rPr>
              <w:t xml:space="preserve"> </w:t>
            </w:r>
          </w:p>
        </w:tc>
      </w:tr>
      <w:tr w:rsidR="00F932DA" w:rsidTr="007E6D49">
        <w:trPr>
          <w:trHeight w:val="1775"/>
        </w:trPr>
        <w:tc>
          <w:tcPr>
            <w:tcW w:w="9576" w:type="dxa"/>
          </w:tcPr>
          <w:p w:rsidR="00F932DA" w:rsidRPr="00F932DA" w:rsidRDefault="00F932DA" w:rsidP="00F932DA">
            <w:pPr>
              <w:rPr>
                <w:b/>
              </w:rPr>
            </w:pPr>
            <w:r w:rsidRPr="00F932DA">
              <w:rPr>
                <w:b/>
              </w:rPr>
              <w:t>Consider:</w:t>
            </w:r>
          </w:p>
          <w:p w:rsidR="00F932DA" w:rsidRPr="00F932DA" w:rsidRDefault="00F932DA" w:rsidP="00F932DA">
            <w:r w:rsidRPr="00F932DA">
              <w:t>What makes something important</w:t>
            </w:r>
            <w:r w:rsidR="00D90A78">
              <w:t xml:space="preserve"> or significant</w:t>
            </w:r>
            <w:r w:rsidRPr="00F932DA">
              <w:t>?  How do we determine what is important?</w:t>
            </w:r>
          </w:p>
          <w:p w:rsidR="00F932DA" w:rsidRPr="00F932DA" w:rsidRDefault="00F932DA" w:rsidP="00F932DA">
            <w:r w:rsidRPr="00F932DA">
              <w:t>Consider:  an issue, event, development, pers</w:t>
            </w:r>
            <w:r w:rsidR="0000252C">
              <w:t>on, place, process, interaction</w:t>
            </w:r>
          </w:p>
          <w:p w:rsidR="00F932DA" w:rsidRPr="00F932DA" w:rsidRDefault="00F932DA" w:rsidP="00F932DA">
            <w:r w:rsidRPr="00F932DA">
              <w:t xml:space="preserve">Something is </w:t>
            </w:r>
            <w:r w:rsidR="00D90A78">
              <w:t xml:space="preserve">geographically </w:t>
            </w:r>
            <w:r w:rsidRPr="00F932DA">
              <w:t>important if:</w:t>
            </w:r>
          </w:p>
          <w:p w:rsidR="00F932DA" w:rsidRDefault="00F932DA" w:rsidP="00F932DA">
            <w:pPr>
              <w:pStyle w:val="ListParagraph"/>
              <w:numPr>
                <w:ilvl w:val="0"/>
                <w:numId w:val="1"/>
              </w:numPr>
            </w:pPr>
            <w:r w:rsidRPr="00F932DA">
              <w:t xml:space="preserve">It </w:t>
            </w:r>
            <w:r w:rsidR="002C7909">
              <w:t>has</w:t>
            </w:r>
            <w:r w:rsidR="00D90A78">
              <w:t xml:space="preserve"> a positive/negative </w:t>
            </w:r>
            <w:r w:rsidRPr="00F932DA">
              <w:t>impact on people and or places</w:t>
            </w:r>
          </w:p>
          <w:p w:rsidR="00F932DA" w:rsidRDefault="000F794A" w:rsidP="00D90A78">
            <w:pPr>
              <w:pStyle w:val="ListParagraph"/>
              <w:numPr>
                <w:ilvl w:val="0"/>
                <w:numId w:val="1"/>
              </w:numPr>
            </w:pPr>
            <w:r>
              <w:t>Provides a sense of place</w:t>
            </w:r>
            <w:r w:rsidR="008E494B">
              <w:t xml:space="preserve"> – What is Where (location), Why there?  Why Care?</w:t>
            </w:r>
            <w:bookmarkStart w:id="0" w:name="_GoBack"/>
            <w:bookmarkEnd w:id="0"/>
          </w:p>
          <w:p w:rsidR="008E494B" w:rsidRPr="00D90A78" w:rsidRDefault="008E494B" w:rsidP="008E494B">
            <w:pPr>
              <w:pStyle w:val="ListParagraph"/>
            </w:pPr>
          </w:p>
        </w:tc>
      </w:tr>
    </w:tbl>
    <w:p w:rsidR="00391C9E" w:rsidRDefault="00391C9E">
      <w:pPr>
        <w:rPr>
          <w:b/>
        </w:rPr>
      </w:pPr>
    </w:p>
    <w:tbl>
      <w:tblPr>
        <w:tblStyle w:val="TableGrid"/>
        <w:tblW w:w="0" w:type="auto"/>
        <w:tblLook w:val="04A0" w:firstRow="1" w:lastRow="0" w:firstColumn="1" w:lastColumn="0" w:noHBand="0" w:noVBand="1"/>
      </w:tblPr>
      <w:tblGrid>
        <w:gridCol w:w="9576"/>
      </w:tblGrid>
      <w:tr w:rsidR="00391C9E" w:rsidTr="00D15243">
        <w:tc>
          <w:tcPr>
            <w:tcW w:w="9576" w:type="dxa"/>
            <w:shd w:val="clear" w:color="auto" w:fill="C2D69B" w:themeFill="accent3" w:themeFillTint="99"/>
          </w:tcPr>
          <w:p w:rsidR="00391C9E" w:rsidRDefault="00391C9E" w:rsidP="00D15243">
            <w:pPr>
              <w:rPr>
                <w:b/>
              </w:rPr>
            </w:pPr>
            <w:r>
              <w:rPr>
                <w:b/>
              </w:rPr>
              <w:t>Patterns and Trends</w:t>
            </w:r>
          </w:p>
        </w:tc>
      </w:tr>
      <w:tr w:rsidR="00391C9E" w:rsidRPr="00B83B19" w:rsidTr="00D15243">
        <w:tc>
          <w:tcPr>
            <w:tcW w:w="9576" w:type="dxa"/>
          </w:tcPr>
          <w:p w:rsidR="00065894" w:rsidRPr="00316E18" w:rsidRDefault="006245C3" w:rsidP="00316E18">
            <w:pPr>
              <w:pStyle w:val="Pa18"/>
              <w:spacing w:after="140"/>
              <w:rPr>
                <w:rFonts w:asciiTheme="minorHAnsi" w:hAnsiTheme="minorHAnsi" w:cstheme="minorHAnsi"/>
                <w:color w:val="000000"/>
                <w:sz w:val="22"/>
                <w:szCs w:val="22"/>
              </w:rPr>
            </w:pPr>
            <w:r w:rsidRPr="006245C3">
              <w:rPr>
                <w:rFonts w:asciiTheme="minorHAnsi" w:hAnsiTheme="minorHAnsi" w:cstheme="minorHAnsi"/>
                <w:color w:val="000000"/>
                <w:sz w:val="22"/>
                <w:szCs w:val="22"/>
              </w:rPr>
              <w:t>This concept requires students to recognize characteristics that are similar and that repeat themselves in a natural or human environment (patterns) and characteristics or traits that exhibit a consistent tendency in a particular setting over a period of time (trends).The characteristics may be spatial, social, economic,</w:t>
            </w:r>
            <w:r w:rsidR="00D90A78">
              <w:rPr>
                <w:rFonts w:asciiTheme="minorHAnsi" w:hAnsiTheme="minorHAnsi" w:cstheme="minorHAnsi"/>
                <w:color w:val="000000"/>
                <w:sz w:val="22"/>
                <w:szCs w:val="22"/>
              </w:rPr>
              <w:t xml:space="preserve"> political, </w:t>
            </w:r>
            <w:r w:rsidRPr="006245C3">
              <w:rPr>
                <w:rFonts w:asciiTheme="minorHAnsi" w:hAnsiTheme="minorHAnsi" w:cstheme="minorHAnsi"/>
                <w:color w:val="000000"/>
                <w:sz w:val="22"/>
                <w:szCs w:val="22"/>
              </w:rPr>
              <w:t>physical, or environmental.</w:t>
            </w:r>
            <w:r>
              <w:rPr>
                <w:rFonts w:asciiTheme="minorHAnsi" w:hAnsiTheme="minorHAnsi" w:cstheme="minorHAnsi"/>
                <w:color w:val="000000"/>
                <w:sz w:val="22"/>
                <w:szCs w:val="22"/>
              </w:rPr>
              <w:t xml:space="preserve">  </w:t>
            </w:r>
            <w:r w:rsidRPr="006245C3">
              <w:rPr>
                <w:rFonts w:asciiTheme="minorHAnsi" w:hAnsiTheme="minorHAnsi" w:cstheme="minorHAnsi"/>
                <w:color w:val="000000"/>
                <w:sz w:val="22"/>
                <w:szCs w:val="22"/>
              </w:rPr>
              <w:t xml:space="preserve">Students </w:t>
            </w:r>
            <w:proofErr w:type="spellStart"/>
            <w:r w:rsidRPr="006245C3">
              <w:rPr>
                <w:rFonts w:asciiTheme="minorHAnsi" w:hAnsiTheme="minorHAnsi" w:cstheme="minorHAnsi"/>
                <w:color w:val="000000"/>
                <w:sz w:val="22"/>
                <w:szCs w:val="22"/>
              </w:rPr>
              <w:t>analyse</w:t>
            </w:r>
            <w:proofErr w:type="spellEnd"/>
            <w:r w:rsidRPr="006245C3">
              <w:rPr>
                <w:rFonts w:asciiTheme="minorHAnsi" w:hAnsiTheme="minorHAnsi" w:cstheme="minorHAnsi"/>
                <w:color w:val="000000"/>
                <w:sz w:val="22"/>
                <w:szCs w:val="22"/>
              </w:rPr>
              <w:t xml:space="preserve"> connections between characteristics to determine patterns; they </w:t>
            </w:r>
            <w:proofErr w:type="spellStart"/>
            <w:r w:rsidRPr="006245C3">
              <w:rPr>
                <w:rFonts w:asciiTheme="minorHAnsi" w:hAnsiTheme="minorHAnsi" w:cstheme="minorHAnsi"/>
                <w:color w:val="000000"/>
                <w:sz w:val="22"/>
                <w:szCs w:val="22"/>
              </w:rPr>
              <w:t>analyse</w:t>
            </w:r>
            <w:proofErr w:type="spellEnd"/>
            <w:r w:rsidRPr="006245C3">
              <w:rPr>
                <w:rFonts w:asciiTheme="minorHAnsi" w:hAnsiTheme="minorHAnsi" w:cstheme="minorHAnsi"/>
                <w:color w:val="000000"/>
                <w:sz w:val="22"/>
                <w:szCs w:val="22"/>
              </w:rPr>
              <w:t xml:space="preserve"> connections between those characteristics over time to determine trends.</w:t>
            </w:r>
          </w:p>
        </w:tc>
      </w:tr>
      <w:tr w:rsidR="00316E18" w:rsidRPr="00B83B19" w:rsidTr="00D15243">
        <w:tc>
          <w:tcPr>
            <w:tcW w:w="9576" w:type="dxa"/>
          </w:tcPr>
          <w:p w:rsidR="00316E18" w:rsidRPr="00FB0635" w:rsidRDefault="00316E18" w:rsidP="00316E18">
            <w:pPr>
              <w:pStyle w:val="Pa2"/>
              <w:rPr>
                <w:rFonts w:asciiTheme="minorHAnsi" w:hAnsiTheme="minorHAnsi" w:cstheme="minorHAnsi"/>
                <w:b/>
                <w:color w:val="000000"/>
                <w:sz w:val="22"/>
                <w:szCs w:val="22"/>
              </w:rPr>
            </w:pPr>
            <w:r w:rsidRPr="00FB0635">
              <w:rPr>
                <w:rFonts w:asciiTheme="minorHAnsi" w:hAnsiTheme="minorHAnsi" w:cstheme="minorHAnsi"/>
                <w:b/>
                <w:color w:val="000000"/>
                <w:sz w:val="22"/>
                <w:szCs w:val="22"/>
              </w:rPr>
              <w:t xml:space="preserve">Related Questions </w:t>
            </w:r>
            <w:r w:rsidR="00FB0635" w:rsidRPr="00FB0635">
              <w:rPr>
                <w:rFonts w:asciiTheme="minorHAnsi" w:hAnsiTheme="minorHAnsi" w:cstheme="minorHAnsi"/>
                <w:b/>
                <w:color w:val="000000"/>
                <w:sz w:val="22"/>
                <w:szCs w:val="22"/>
              </w:rPr>
              <w:t>in</w:t>
            </w:r>
            <w:r w:rsidRPr="00FB0635">
              <w:rPr>
                <w:rFonts w:asciiTheme="minorHAnsi" w:hAnsiTheme="minorHAnsi" w:cstheme="minorHAnsi"/>
                <w:b/>
                <w:color w:val="000000"/>
                <w:sz w:val="22"/>
                <w:szCs w:val="22"/>
              </w:rPr>
              <w:t xml:space="preserve"> Curriculum</w:t>
            </w:r>
          </w:p>
          <w:p w:rsidR="006245C3" w:rsidRPr="006245C3" w:rsidRDefault="006245C3" w:rsidP="006245C3">
            <w:pPr>
              <w:pStyle w:val="Pa2"/>
              <w:numPr>
                <w:ilvl w:val="0"/>
                <w:numId w:val="10"/>
              </w:numPr>
              <w:rPr>
                <w:rFonts w:asciiTheme="minorHAnsi" w:hAnsiTheme="minorHAnsi" w:cstheme="minorHAnsi"/>
                <w:color w:val="000000"/>
                <w:sz w:val="22"/>
                <w:szCs w:val="22"/>
              </w:rPr>
            </w:pPr>
            <w:r w:rsidRPr="006245C3">
              <w:rPr>
                <w:rFonts w:asciiTheme="minorHAnsi" w:hAnsiTheme="minorHAnsi" w:cstheme="minorHAnsi"/>
                <w:color w:val="000000"/>
                <w:sz w:val="22"/>
                <w:szCs w:val="22"/>
              </w:rPr>
              <w:t xml:space="preserve">Where are mountains located in the world? What are the characteristics of a mountain? Are there different types of mountains? What characteristics make each type unique? (Grade 7, A3.1) </w:t>
            </w:r>
          </w:p>
          <w:p w:rsidR="00316E18" w:rsidRPr="006245C3" w:rsidRDefault="006245C3" w:rsidP="006245C3">
            <w:pPr>
              <w:pStyle w:val="ListParagraph"/>
              <w:numPr>
                <w:ilvl w:val="0"/>
                <w:numId w:val="10"/>
              </w:numPr>
              <w:rPr>
                <w:b/>
              </w:rPr>
            </w:pPr>
            <w:r w:rsidRPr="006245C3">
              <w:rPr>
                <w:rFonts w:cstheme="minorHAnsi"/>
                <w:color w:val="000000"/>
              </w:rPr>
              <w:t xml:space="preserve">Why is there a global phenomenon of people moving to urban </w:t>
            </w:r>
            <w:proofErr w:type="spellStart"/>
            <w:r w:rsidRPr="006245C3">
              <w:rPr>
                <w:rFonts w:cstheme="minorHAnsi"/>
                <w:color w:val="000000"/>
              </w:rPr>
              <w:t>centres</w:t>
            </w:r>
            <w:proofErr w:type="spellEnd"/>
            <w:r w:rsidRPr="006245C3">
              <w:rPr>
                <w:rFonts w:cstheme="minorHAnsi"/>
                <w:color w:val="000000"/>
              </w:rPr>
              <w:t xml:space="preserve">? (Grade 8, A3.4) </w:t>
            </w:r>
            <w:r w:rsidR="00316E18" w:rsidRPr="006245C3">
              <w:rPr>
                <w:rFonts w:cstheme="minorHAnsi"/>
                <w:color w:val="000000"/>
              </w:rPr>
              <w:t xml:space="preserve"> </w:t>
            </w:r>
          </w:p>
        </w:tc>
      </w:tr>
      <w:tr w:rsidR="00316E18" w:rsidRPr="00B83B19" w:rsidTr="00D15243">
        <w:tc>
          <w:tcPr>
            <w:tcW w:w="9576" w:type="dxa"/>
          </w:tcPr>
          <w:p w:rsidR="00FB0635" w:rsidRPr="00FB0635" w:rsidRDefault="00FB0635" w:rsidP="00FB0635">
            <w:pPr>
              <w:rPr>
                <w:b/>
              </w:rPr>
            </w:pPr>
            <w:r w:rsidRPr="00FB0635">
              <w:rPr>
                <w:b/>
              </w:rPr>
              <w:t>Consider</w:t>
            </w:r>
            <w:r>
              <w:rPr>
                <w:b/>
              </w:rPr>
              <w:t>:</w:t>
            </w:r>
          </w:p>
          <w:p w:rsidR="00316E18" w:rsidRDefault="00316E18" w:rsidP="00316E18">
            <w:pPr>
              <w:pStyle w:val="ListParagraph"/>
              <w:numPr>
                <w:ilvl w:val="0"/>
                <w:numId w:val="5"/>
              </w:numPr>
            </w:pPr>
            <w:r w:rsidRPr="0000252C">
              <w:t>Characteristics are the same and repeat themselves  - Pattern</w:t>
            </w:r>
          </w:p>
          <w:p w:rsidR="009E7C01" w:rsidRPr="009E7C01" w:rsidRDefault="009E7C01" w:rsidP="009E7C01">
            <w:pPr>
              <w:pStyle w:val="ListParagraph"/>
              <w:numPr>
                <w:ilvl w:val="0"/>
                <w:numId w:val="5"/>
              </w:numPr>
              <w:rPr>
                <w:color w:val="000000" w:themeColor="text1"/>
              </w:rPr>
            </w:pPr>
            <w:r w:rsidRPr="009E7C01">
              <w:rPr>
                <w:color w:val="000000" w:themeColor="text1"/>
              </w:rPr>
              <w:t>Patterns and trends don’t have to be the same – pattern could be up and down (temp over past 400 000 y</w:t>
            </w:r>
            <w:r>
              <w:rPr>
                <w:color w:val="000000" w:themeColor="text1"/>
              </w:rPr>
              <w:t>ea</w:t>
            </w:r>
            <w:r w:rsidRPr="009E7C01">
              <w:rPr>
                <w:color w:val="000000" w:themeColor="text1"/>
              </w:rPr>
              <w:t>rs)</w:t>
            </w:r>
          </w:p>
          <w:p w:rsidR="009E7C01" w:rsidRPr="009E7C01" w:rsidRDefault="009E7C01" w:rsidP="009E7C01">
            <w:pPr>
              <w:pStyle w:val="ListParagraph"/>
              <w:numPr>
                <w:ilvl w:val="0"/>
                <w:numId w:val="5"/>
              </w:numPr>
              <w:rPr>
                <w:color w:val="000000" w:themeColor="text1"/>
              </w:rPr>
            </w:pPr>
            <w:r w:rsidRPr="009E7C01">
              <w:rPr>
                <w:color w:val="000000" w:themeColor="text1"/>
              </w:rPr>
              <w:t xml:space="preserve">Or change in particular direction (increasing/decreasing) </w:t>
            </w:r>
            <w:proofErr w:type="spellStart"/>
            <w:r w:rsidRPr="009E7C01">
              <w:rPr>
                <w:color w:val="000000" w:themeColor="text1"/>
              </w:rPr>
              <w:t>eg</w:t>
            </w:r>
            <w:proofErr w:type="spellEnd"/>
            <w:r w:rsidRPr="009E7C01">
              <w:rPr>
                <w:color w:val="000000" w:themeColor="text1"/>
              </w:rPr>
              <w:t>. Population, temp. change</w:t>
            </w:r>
          </w:p>
          <w:p w:rsidR="00FB0635" w:rsidRDefault="00FB0635" w:rsidP="00316E18">
            <w:pPr>
              <w:pStyle w:val="ListParagraph"/>
              <w:numPr>
                <w:ilvl w:val="0"/>
                <w:numId w:val="5"/>
              </w:numPr>
            </w:pPr>
            <w:r>
              <w:t>What do you notice is the same and repeats?</w:t>
            </w:r>
          </w:p>
          <w:p w:rsidR="00FB0635" w:rsidRPr="0000252C" w:rsidRDefault="00FB0635" w:rsidP="00316E18">
            <w:pPr>
              <w:pStyle w:val="ListParagraph"/>
              <w:numPr>
                <w:ilvl w:val="0"/>
                <w:numId w:val="5"/>
              </w:numPr>
            </w:pPr>
            <w:r>
              <w:t>Why do characteristics repeat?</w:t>
            </w:r>
          </w:p>
          <w:p w:rsidR="00316E18" w:rsidRPr="00FB0635" w:rsidRDefault="00316E18" w:rsidP="0000252C">
            <w:pPr>
              <w:pStyle w:val="ListParagraph"/>
              <w:numPr>
                <w:ilvl w:val="0"/>
                <w:numId w:val="5"/>
              </w:numPr>
              <w:rPr>
                <w:b/>
              </w:rPr>
            </w:pPr>
            <w:r w:rsidRPr="0000252C">
              <w:t xml:space="preserve">Characteristics are consistent over a period of time </w:t>
            </w:r>
            <w:r w:rsidR="00FB0635">
              <w:t>–</w:t>
            </w:r>
            <w:r w:rsidRPr="0000252C">
              <w:t xml:space="preserve"> Trend</w:t>
            </w:r>
          </w:p>
          <w:p w:rsidR="00FB0635" w:rsidRPr="00FB0635" w:rsidRDefault="00FB0635" w:rsidP="0000252C">
            <w:pPr>
              <w:pStyle w:val="ListParagraph"/>
              <w:numPr>
                <w:ilvl w:val="0"/>
                <w:numId w:val="5"/>
              </w:numPr>
              <w:rPr>
                <w:b/>
              </w:rPr>
            </w:pPr>
            <w:r>
              <w:t>How long has the pattern been repeating?</w:t>
            </w:r>
          </w:p>
          <w:p w:rsidR="00FB0635" w:rsidRPr="00FB0635" w:rsidRDefault="00FB0635" w:rsidP="0000252C">
            <w:pPr>
              <w:pStyle w:val="ListParagraph"/>
              <w:numPr>
                <w:ilvl w:val="0"/>
                <w:numId w:val="5"/>
              </w:numPr>
              <w:rPr>
                <w:b/>
              </w:rPr>
            </w:pPr>
            <w:r>
              <w:t>Why is it important to recognize patterns in the world?</w:t>
            </w:r>
          </w:p>
          <w:p w:rsidR="00FB0635" w:rsidRPr="00D90A78" w:rsidRDefault="00FB0635" w:rsidP="0000252C">
            <w:pPr>
              <w:pStyle w:val="ListParagraph"/>
              <w:numPr>
                <w:ilvl w:val="0"/>
                <w:numId w:val="5"/>
              </w:numPr>
              <w:rPr>
                <w:b/>
              </w:rPr>
            </w:pPr>
            <w:r>
              <w:t>Why is it important to understand trends?</w:t>
            </w:r>
          </w:p>
          <w:p w:rsidR="00D90A78" w:rsidRPr="0000252C" w:rsidRDefault="00D90A78" w:rsidP="0000252C">
            <w:pPr>
              <w:pStyle w:val="ListParagraph"/>
              <w:numPr>
                <w:ilvl w:val="0"/>
                <w:numId w:val="5"/>
              </w:numPr>
              <w:rPr>
                <w:b/>
              </w:rPr>
            </w:pPr>
            <w:r>
              <w:t>What is the lasting positive/negative impact of this trend or pattern?</w:t>
            </w:r>
          </w:p>
        </w:tc>
      </w:tr>
    </w:tbl>
    <w:p w:rsidR="00391C9E" w:rsidRDefault="00391C9E">
      <w:pPr>
        <w:rPr>
          <w:b/>
        </w:rPr>
      </w:pPr>
    </w:p>
    <w:p w:rsidR="000F758E" w:rsidRDefault="000F758E">
      <w:pPr>
        <w:rPr>
          <w:b/>
        </w:rPr>
      </w:pPr>
    </w:p>
    <w:p w:rsidR="000F758E" w:rsidRDefault="000F758E">
      <w:pPr>
        <w:rPr>
          <w:b/>
        </w:rPr>
      </w:pPr>
    </w:p>
    <w:tbl>
      <w:tblPr>
        <w:tblStyle w:val="TableGrid"/>
        <w:tblW w:w="0" w:type="auto"/>
        <w:tblLook w:val="04A0" w:firstRow="1" w:lastRow="0" w:firstColumn="1" w:lastColumn="0" w:noHBand="0" w:noVBand="1"/>
      </w:tblPr>
      <w:tblGrid>
        <w:gridCol w:w="9576"/>
      </w:tblGrid>
      <w:tr w:rsidR="00391C9E" w:rsidTr="00D15243">
        <w:tc>
          <w:tcPr>
            <w:tcW w:w="9576" w:type="dxa"/>
            <w:shd w:val="clear" w:color="auto" w:fill="C2D69B" w:themeFill="accent3" w:themeFillTint="99"/>
          </w:tcPr>
          <w:p w:rsidR="00391C9E" w:rsidRDefault="00E917F2" w:rsidP="00D15243">
            <w:pPr>
              <w:rPr>
                <w:b/>
              </w:rPr>
            </w:pPr>
            <w:r>
              <w:rPr>
                <w:b/>
              </w:rPr>
              <w:lastRenderedPageBreak/>
              <w:t>Interrelationships</w:t>
            </w:r>
          </w:p>
        </w:tc>
      </w:tr>
      <w:tr w:rsidR="00391C9E" w:rsidRPr="00B83B19" w:rsidTr="00D15243">
        <w:tc>
          <w:tcPr>
            <w:tcW w:w="9576" w:type="dxa"/>
          </w:tcPr>
          <w:p w:rsidR="00065894" w:rsidRPr="00316E18" w:rsidRDefault="006245C3" w:rsidP="00316E18">
            <w:pPr>
              <w:pStyle w:val="Pa18"/>
              <w:spacing w:after="140"/>
              <w:rPr>
                <w:rFonts w:asciiTheme="minorHAnsi" w:hAnsiTheme="minorHAnsi" w:cstheme="minorHAnsi"/>
                <w:color w:val="000000"/>
                <w:sz w:val="22"/>
                <w:szCs w:val="22"/>
              </w:rPr>
            </w:pPr>
            <w:r w:rsidRPr="006245C3">
              <w:rPr>
                <w:rFonts w:asciiTheme="minorHAnsi" w:hAnsiTheme="minorHAnsi" w:cstheme="minorHAnsi"/>
                <w:color w:val="000000"/>
                <w:sz w:val="22"/>
                <w:szCs w:val="22"/>
              </w:rPr>
              <w:t>This concept requires students to explore connections within and between natural and human environments.</w:t>
            </w:r>
            <w:r>
              <w:rPr>
                <w:rFonts w:asciiTheme="minorHAnsi" w:hAnsiTheme="minorHAnsi" w:cstheme="minorHAnsi"/>
                <w:color w:val="000000"/>
                <w:sz w:val="22"/>
                <w:szCs w:val="22"/>
              </w:rPr>
              <w:t xml:space="preserve">  </w:t>
            </w:r>
            <w:r w:rsidRPr="006245C3">
              <w:rPr>
                <w:rFonts w:asciiTheme="minorHAnsi" w:hAnsiTheme="minorHAnsi" w:cstheme="minorHAnsi"/>
                <w:color w:val="000000"/>
                <w:sz w:val="22"/>
                <w:szCs w:val="22"/>
              </w:rPr>
              <w:t>The interconnected parts of an environment or environments work together to form a system.</w:t>
            </w:r>
            <w:r>
              <w:rPr>
                <w:rFonts w:asciiTheme="minorHAnsi" w:hAnsiTheme="minorHAnsi" w:cstheme="minorHAnsi"/>
                <w:color w:val="000000"/>
                <w:sz w:val="22"/>
                <w:szCs w:val="22"/>
              </w:rPr>
              <w:t xml:space="preserve"> </w:t>
            </w:r>
            <w:r w:rsidRPr="006245C3">
              <w:rPr>
                <w:rFonts w:asciiTheme="minorHAnsi" w:hAnsiTheme="minorHAnsi" w:cstheme="minorHAnsi"/>
                <w:color w:val="000000"/>
                <w:sz w:val="22"/>
                <w:szCs w:val="22"/>
              </w:rPr>
              <w:t xml:space="preserve">Students must understand the relationships that exist within a system and then </w:t>
            </w:r>
            <w:proofErr w:type="spellStart"/>
            <w:r w:rsidRPr="006245C3">
              <w:rPr>
                <w:rFonts w:asciiTheme="minorHAnsi" w:hAnsiTheme="minorHAnsi" w:cstheme="minorHAnsi"/>
                <w:color w:val="000000"/>
                <w:sz w:val="22"/>
                <w:szCs w:val="22"/>
              </w:rPr>
              <w:t>analyse</w:t>
            </w:r>
            <w:proofErr w:type="spellEnd"/>
            <w:r w:rsidRPr="006245C3">
              <w:rPr>
                <w:rFonts w:asciiTheme="minorHAnsi" w:hAnsiTheme="minorHAnsi" w:cstheme="minorHAnsi"/>
                <w:color w:val="000000"/>
                <w:sz w:val="22"/>
                <w:szCs w:val="22"/>
              </w:rPr>
              <w:t xml:space="preserve"> the relationships between systems in order to determine the impact they have on one another.</w:t>
            </w:r>
          </w:p>
        </w:tc>
      </w:tr>
      <w:tr w:rsidR="008F5C75" w:rsidRPr="00B83B19" w:rsidTr="00D15243">
        <w:tc>
          <w:tcPr>
            <w:tcW w:w="9576" w:type="dxa"/>
          </w:tcPr>
          <w:p w:rsidR="008F5C75" w:rsidRPr="006245C3" w:rsidRDefault="000F758E" w:rsidP="008F5C75">
            <w:pPr>
              <w:pStyle w:val="Pa2"/>
              <w:rPr>
                <w:rFonts w:asciiTheme="minorHAnsi" w:hAnsiTheme="minorHAnsi" w:cstheme="minorHAnsi"/>
                <w:b/>
                <w:color w:val="000000"/>
                <w:sz w:val="22"/>
                <w:szCs w:val="22"/>
              </w:rPr>
            </w:pPr>
            <w:r>
              <w:rPr>
                <w:rFonts w:asciiTheme="minorHAnsi" w:hAnsiTheme="minorHAnsi" w:cstheme="minorHAnsi"/>
                <w:b/>
                <w:color w:val="000000"/>
                <w:sz w:val="22"/>
                <w:szCs w:val="22"/>
              </w:rPr>
              <w:t>Related Questions in Curriculum</w:t>
            </w:r>
          </w:p>
          <w:p w:rsidR="008F5C75" w:rsidRDefault="008F5C75" w:rsidP="008F5C75">
            <w:pPr>
              <w:pStyle w:val="ListParagraph"/>
              <w:numPr>
                <w:ilvl w:val="0"/>
                <w:numId w:val="12"/>
              </w:numPr>
            </w:pPr>
            <w:r w:rsidRPr="008F5C75">
              <w:t>Why does the process used to extract a natural resource depend on where the resource is located?  (Grade 7, B1.1)</w:t>
            </w:r>
          </w:p>
          <w:p w:rsidR="008F5C75" w:rsidRPr="008F5C75" w:rsidRDefault="008F5C75" w:rsidP="008F5C75">
            <w:pPr>
              <w:pStyle w:val="ListParagraph"/>
              <w:numPr>
                <w:ilvl w:val="0"/>
                <w:numId w:val="12"/>
              </w:numPr>
            </w:pPr>
            <w:r>
              <w:t>What factors influence the quality of life in different countries?  Why is it important to be aware of and to address global inequalities of wealth and in quality of life? (Grade 8, Overview)</w:t>
            </w:r>
          </w:p>
        </w:tc>
      </w:tr>
      <w:tr w:rsidR="00316E18" w:rsidRPr="00B83B19" w:rsidTr="00D15243">
        <w:tc>
          <w:tcPr>
            <w:tcW w:w="9576" w:type="dxa"/>
          </w:tcPr>
          <w:p w:rsidR="00316E18" w:rsidRPr="00FB0635" w:rsidRDefault="00316E18" w:rsidP="00316E18">
            <w:pPr>
              <w:rPr>
                <w:b/>
              </w:rPr>
            </w:pPr>
            <w:r w:rsidRPr="00FB0635">
              <w:rPr>
                <w:b/>
              </w:rPr>
              <w:t>Consider:</w:t>
            </w:r>
          </w:p>
          <w:p w:rsidR="00316E18" w:rsidRPr="00F932DA" w:rsidRDefault="00316E18" w:rsidP="00316E18">
            <w:pPr>
              <w:pStyle w:val="ListParagraph"/>
              <w:numPr>
                <w:ilvl w:val="0"/>
                <w:numId w:val="6"/>
              </w:numPr>
            </w:pPr>
            <w:r w:rsidRPr="00F932DA">
              <w:t>What are the components within a natural or human system?</w:t>
            </w:r>
          </w:p>
          <w:p w:rsidR="00316E18" w:rsidRPr="00F932DA" w:rsidRDefault="00316E18" w:rsidP="00316E18">
            <w:pPr>
              <w:pStyle w:val="ListParagraph"/>
              <w:numPr>
                <w:ilvl w:val="0"/>
                <w:numId w:val="6"/>
              </w:numPr>
            </w:pPr>
            <w:r w:rsidRPr="00F932DA">
              <w:t>How do components of a system interact</w:t>
            </w:r>
            <w:r>
              <w:t xml:space="preserve"> or work together</w:t>
            </w:r>
            <w:r w:rsidRPr="00F932DA">
              <w:t>?</w:t>
            </w:r>
          </w:p>
          <w:p w:rsidR="00316E18" w:rsidRDefault="00316E18" w:rsidP="00316E18">
            <w:pPr>
              <w:pStyle w:val="ListParagraph"/>
              <w:numPr>
                <w:ilvl w:val="0"/>
                <w:numId w:val="6"/>
              </w:numPr>
            </w:pPr>
            <w:r w:rsidRPr="00F932DA">
              <w:t>What are the interrelationships between systems?</w:t>
            </w:r>
          </w:p>
          <w:p w:rsidR="00316E18" w:rsidRPr="00F932DA" w:rsidRDefault="00316E18" w:rsidP="00316E18">
            <w:pPr>
              <w:pStyle w:val="ListParagraph"/>
              <w:numPr>
                <w:ilvl w:val="0"/>
                <w:numId w:val="6"/>
              </w:numPr>
            </w:pPr>
            <w:r>
              <w:t>How do systems work together or interact?</w:t>
            </w:r>
          </w:p>
          <w:p w:rsidR="00316E18" w:rsidRDefault="00316E18" w:rsidP="00316E18">
            <w:pPr>
              <w:pStyle w:val="ListParagraph"/>
              <w:numPr>
                <w:ilvl w:val="0"/>
                <w:numId w:val="6"/>
              </w:numPr>
            </w:pPr>
            <w:r w:rsidRPr="00F932DA">
              <w:t>How do systems adapt?  Why do they need to adapt?</w:t>
            </w:r>
          </w:p>
          <w:p w:rsidR="003175C3" w:rsidRPr="00F932DA" w:rsidRDefault="00D90A78" w:rsidP="003175C3">
            <w:pPr>
              <w:pStyle w:val="ListParagraph"/>
              <w:numPr>
                <w:ilvl w:val="0"/>
                <w:numId w:val="6"/>
              </w:numPr>
            </w:pPr>
            <w:r>
              <w:t>How does the natural system influence the human system?</w:t>
            </w:r>
          </w:p>
          <w:p w:rsidR="00316E18" w:rsidRDefault="00316E18" w:rsidP="00316E18">
            <w:pPr>
              <w:pStyle w:val="ListParagraph"/>
              <w:numPr>
                <w:ilvl w:val="0"/>
                <w:numId w:val="6"/>
              </w:numPr>
            </w:pPr>
            <w:r w:rsidRPr="00F932DA">
              <w:t>Why is it important to understand the impact of interactions of systems?  Why care?</w:t>
            </w:r>
          </w:p>
          <w:p w:rsidR="00316E18" w:rsidRPr="00F932DA" w:rsidRDefault="00316E18" w:rsidP="00316E18">
            <w:pPr>
              <w:pStyle w:val="ListParagraph"/>
              <w:numPr>
                <w:ilvl w:val="0"/>
                <w:numId w:val="6"/>
              </w:numPr>
            </w:pPr>
            <w:r>
              <w:t>Do we need to take action?</w:t>
            </w:r>
            <w:r w:rsidR="00D90A78">
              <w:t xml:space="preserve">  What would that action look like?</w:t>
            </w:r>
          </w:p>
        </w:tc>
      </w:tr>
    </w:tbl>
    <w:p w:rsidR="00391C9E" w:rsidRDefault="00391C9E">
      <w:pPr>
        <w:rPr>
          <w:b/>
        </w:rPr>
      </w:pPr>
    </w:p>
    <w:tbl>
      <w:tblPr>
        <w:tblStyle w:val="TableGrid"/>
        <w:tblW w:w="0" w:type="auto"/>
        <w:tblLook w:val="04A0" w:firstRow="1" w:lastRow="0" w:firstColumn="1" w:lastColumn="0" w:noHBand="0" w:noVBand="1"/>
      </w:tblPr>
      <w:tblGrid>
        <w:gridCol w:w="9576"/>
      </w:tblGrid>
      <w:tr w:rsidR="00391C9E" w:rsidTr="00D15243">
        <w:tc>
          <w:tcPr>
            <w:tcW w:w="9576" w:type="dxa"/>
            <w:shd w:val="clear" w:color="auto" w:fill="C2D69B" w:themeFill="accent3" w:themeFillTint="99"/>
          </w:tcPr>
          <w:p w:rsidR="00391C9E" w:rsidRDefault="008F5C75" w:rsidP="00D15243">
            <w:pPr>
              <w:rPr>
                <w:b/>
              </w:rPr>
            </w:pPr>
            <w:r>
              <w:rPr>
                <w:b/>
              </w:rPr>
              <w:t xml:space="preserve"> Geographic </w:t>
            </w:r>
            <w:r w:rsidR="00E917F2">
              <w:rPr>
                <w:b/>
              </w:rPr>
              <w:t>Perspective</w:t>
            </w:r>
          </w:p>
        </w:tc>
      </w:tr>
      <w:tr w:rsidR="00391C9E" w:rsidRPr="00B83B19" w:rsidTr="00316E18">
        <w:trPr>
          <w:trHeight w:val="585"/>
        </w:trPr>
        <w:tc>
          <w:tcPr>
            <w:tcW w:w="9576" w:type="dxa"/>
          </w:tcPr>
          <w:p w:rsidR="00391C9E" w:rsidRPr="008F5C75" w:rsidRDefault="008F5C75" w:rsidP="0042782D">
            <w:pPr>
              <w:pStyle w:val="Pa18"/>
              <w:spacing w:after="140"/>
              <w:rPr>
                <w:rFonts w:asciiTheme="minorHAnsi" w:hAnsiTheme="minorHAnsi" w:cstheme="minorHAnsi"/>
                <w:color w:val="000000"/>
                <w:sz w:val="22"/>
                <w:szCs w:val="22"/>
              </w:rPr>
            </w:pPr>
            <w:r w:rsidRPr="008F5C75">
              <w:rPr>
                <w:rFonts w:asciiTheme="minorHAnsi" w:hAnsiTheme="minorHAnsi" w:cstheme="minorHAnsi"/>
                <w:color w:val="000000"/>
                <w:sz w:val="22"/>
                <w:szCs w:val="22"/>
              </w:rPr>
              <w:t xml:space="preserve">This concept requires students to consider the environmental, economic, political, and/or social implications of the issues, events, developments, and/or phenomena that they are </w:t>
            </w:r>
            <w:proofErr w:type="spellStart"/>
            <w:r w:rsidRPr="008F5C75">
              <w:rPr>
                <w:rFonts w:asciiTheme="minorHAnsi" w:hAnsiTheme="minorHAnsi" w:cstheme="minorHAnsi"/>
                <w:color w:val="000000"/>
                <w:sz w:val="22"/>
                <w:szCs w:val="22"/>
              </w:rPr>
              <w:t>analysing</w:t>
            </w:r>
            <w:proofErr w:type="spellEnd"/>
            <w:r w:rsidRPr="008F5C75">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8F5C75">
              <w:rPr>
                <w:rFonts w:asciiTheme="minorHAnsi" w:hAnsiTheme="minorHAnsi" w:cstheme="minorHAnsi"/>
                <w:color w:val="000000"/>
                <w:sz w:val="22"/>
                <w:szCs w:val="22"/>
              </w:rPr>
              <w:t>In order to solve problems, make decisions or judgements, or formulate plans of action effectively, students need to develop their ability to examine issues from multiple perspectives.</w:t>
            </w:r>
          </w:p>
        </w:tc>
      </w:tr>
      <w:tr w:rsidR="00316E18" w:rsidRPr="00B83B19" w:rsidTr="00D15243">
        <w:trPr>
          <w:trHeight w:val="585"/>
        </w:trPr>
        <w:tc>
          <w:tcPr>
            <w:tcW w:w="9576" w:type="dxa"/>
          </w:tcPr>
          <w:p w:rsidR="00316E18" w:rsidRPr="008F5C75" w:rsidRDefault="00316E18" w:rsidP="00316E18">
            <w:pPr>
              <w:pStyle w:val="Pa2"/>
              <w:rPr>
                <w:rFonts w:asciiTheme="minorHAnsi" w:hAnsiTheme="minorHAnsi" w:cstheme="minorHAnsi"/>
                <w:b/>
                <w:color w:val="000000"/>
                <w:sz w:val="22"/>
                <w:szCs w:val="22"/>
              </w:rPr>
            </w:pPr>
            <w:r w:rsidRPr="008F5C75">
              <w:rPr>
                <w:rFonts w:asciiTheme="minorHAnsi" w:hAnsiTheme="minorHAnsi" w:cstheme="minorHAnsi"/>
                <w:b/>
                <w:color w:val="000000"/>
                <w:sz w:val="22"/>
                <w:szCs w:val="22"/>
              </w:rPr>
              <w:t xml:space="preserve">Related Questions </w:t>
            </w:r>
            <w:r w:rsidR="005214A2" w:rsidRPr="008F5C75">
              <w:rPr>
                <w:rFonts w:asciiTheme="minorHAnsi" w:hAnsiTheme="minorHAnsi" w:cstheme="minorHAnsi"/>
                <w:b/>
                <w:color w:val="000000"/>
                <w:sz w:val="22"/>
                <w:szCs w:val="22"/>
              </w:rPr>
              <w:t>in Curriculum</w:t>
            </w:r>
          </w:p>
          <w:p w:rsidR="008F5C75" w:rsidRPr="008F5C75" w:rsidRDefault="008F5C75" w:rsidP="008F5C75">
            <w:pPr>
              <w:pStyle w:val="Pa2"/>
              <w:numPr>
                <w:ilvl w:val="0"/>
                <w:numId w:val="13"/>
              </w:numPr>
              <w:rPr>
                <w:rFonts w:asciiTheme="minorHAnsi" w:hAnsiTheme="minorHAnsi" w:cstheme="minorHAnsi"/>
                <w:color w:val="000000"/>
                <w:sz w:val="22"/>
                <w:szCs w:val="22"/>
              </w:rPr>
            </w:pPr>
            <w:r w:rsidRPr="008F5C75">
              <w:rPr>
                <w:rFonts w:asciiTheme="minorHAnsi" w:hAnsiTheme="minorHAnsi" w:cstheme="minorHAnsi"/>
                <w:color w:val="000000"/>
                <w:sz w:val="22"/>
                <w:szCs w:val="22"/>
              </w:rPr>
              <w:t xml:space="preserve">What impact did this earthquake have on this city? How did it affect the people, their homes, schools, and businesses? …Was the economic impact felt only within the city, or was its reach regional, national, or global? In what ways did the damage caused by the earthquake affect the natural environment? (Grade 7, A2.1) </w:t>
            </w:r>
          </w:p>
          <w:p w:rsidR="00316E18" w:rsidRPr="00F932DA" w:rsidRDefault="008F5C75" w:rsidP="008F5C75">
            <w:pPr>
              <w:pStyle w:val="Pa18"/>
              <w:numPr>
                <w:ilvl w:val="0"/>
                <w:numId w:val="13"/>
              </w:numPr>
              <w:spacing w:after="140"/>
              <w:rPr>
                <w:rFonts w:asciiTheme="minorHAnsi" w:hAnsiTheme="minorHAnsi" w:cstheme="minorHAnsi"/>
                <w:color w:val="000000"/>
                <w:sz w:val="22"/>
                <w:szCs w:val="22"/>
              </w:rPr>
            </w:pPr>
            <w:r w:rsidRPr="008F5C75">
              <w:rPr>
                <w:rFonts w:asciiTheme="minorHAnsi" w:hAnsiTheme="minorHAnsi" w:cstheme="minorHAnsi"/>
                <w:color w:val="000000"/>
                <w:sz w:val="22"/>
                <w:szCs w:val="22"/>
              </w:rPr>
              <w:t>What do we know about how improved access to education for girls can affect a society? How might an increase in education spending affect the health of the people in a country? (Grade 8, B2.1)</w:t>
            </w:r>
          </w:p>
        </w:tc>
      </w:tr>
      <w:tr w:rsidR="00316E18" w:rsidRPr="00B83B19" w:rsidTr="00D15243">
        <w:trPr>
          <w:trHeight w:val="585"/>
        </w:trPr>
        <w:tc>
          <w:tcPr>
            <w:tcW w:w="9576" w:type="dxa"/>
          </w:tcPr>
          <w:p w:rsidR="008F5C75" w:rsidRDefault="008F5C75" w:rsidP="008F5C75">
            <w:pPr>
              <w:pStyle w:val="Pa18"/>
              <w:spacing w:after="140"/>
              <w:rPr>
                <w:rFonts w:asciiTheme="minorHAnsi" w:hAnsiTheme="minorHAnsi" w:cstheme="minorHAnsi"/>
                <w:b/>
                <w:color w:val="000000"/>
                <w:sz w:val="22"/>
                <w:szCs w:val="22"/>
              </w:rPr>
            </w:pPr>
            <w:r>
              <w:rPr>
                <w:rFonts w:asciiTheme="minorHAnsi" w:hAnsiTheme="minorHAnsi" w:cstheme="minorHAnsi"/>
                <w:b/>
                <w:color w:val="000000"/>
                <w:sz w:val="22"/>
                <w:szCs w:val="22"/>
              </w:rPr>
              <w:t>Consider looking at issues through the geographic lens considering the following implications:</w:t>
            </w:r>
          </w:p>
          <w:p w:rsidR="008F5C75" w:rsidRDefault="003175C3" w:rsidP="008F5C75">
            <w:pPr>
              <w:pStyle w:val="ListParagraph"/>
              <w:numPr>
                <w:ilvl w:val="0"/>
                <w:numId w:val="15"/>
              </w:numPr>
            </w:pPr>
            <w:r>
              <w:t>Cultural/Social  (religion, migrations, travel, celebrations, languages, traditions</w:t>
            </w:r>
            <w:r w:rsidR="00BB072E">
              <w:t>, quality of life</w:t>
            </w:r>
            <w:r>
              <w:t>)</w:t>
            </w:r>
          </w:p>
          <w:p w:rsidR="008F5C75" w:rsidRDefault="00BB072E" w:rsidP="008F5C75">
            <w:pPr>
              <w:pStyle w:val="ListParagraph"/>
              <w:numPr>
                <w:ilvl w:val="0"/>
                <w:numId w:val="15"/>
              </w:numPr>
            </w:pPr>
            <w:r>
              <w:t>Environment (natural systems, resources, climate change, natural disasters)</w:t>
            </w:r>
          </w:p>
          <w:p w:rsidR="008F5C75" w:rsidRDefault="008F5C75" w:rsidP="008F5C75">
            <w:pPr>
              <w:pStyle w:val="ListParagraph"/>
              <w:numPr>
                <w:ilvl w:val="0"/>
                <w:numId w:val="15"/>
              </w:numPr>
            </w:pPr>
            <w:r>
              <w:t>Economic</w:t>
            </w:r>
            <w:r w:rsidR="00BB072E">
              <w:t xml:space="preserve"> (trade, resources,  poverty, levels of industry, global development)</w:t>
            </w:r>
          </w:p>
          <w:p w:rsidR="003175C3" w:rsidRDefault="003175C3" w:rsidP="003175C3">
            <w:pPr>
              <w:pStyle w:val="ListParagraph"/>
              <w:numPr>
                <w:ilvl w:val="0"/>
                <w:numId w:val="15"/>
              </w:numPr>
            </w:pPr>
            <w:r>
              <w:t>Political (international relationships, policies, international organizations, government models</w:t>
            </w:r>
            <w:r w:rsidR="00BB072E">
              <w:t>)</w:t>
            </w:r>
          </w:p>
          <w:p w:rsidR="003175C3" w:rsidRDefault="003175C3" w:rsidP="003175C3">
            <w:pPr>
              <w:pStyle w:val="ListParagraph"/>
            </w:pPr>
          </w:p>
          <w:p w:rsidR="003175C3" w:rsidRDefault="003175C3" w:rsidP="003175C3">
            <w:r w:rsidRPr="003175C3">
              <w:rPr>
                <w:b/>
              </w:rPr>
              <w:t>Consider</w:t>
            </w:r>
            <w:r>
              <w:t xml:space="preserve"> that </w:t>
            </w:r>
            <w:r w:rsidRPr="003175C3">
              <w:rPr>
                <w:b/>
              </w:rPr>
              <w:t>implications</w:t>
            </w:r>
            <w:r>
              <w:t xml:space="preserve"> can be the conclusions that can be drawn from something although it is not explicitly stated.   Implications are the likely consequence of something.</w:t>
            </w:r>
          </w:p>
          <w:p w:rsidR="003175C3" w:rsidRPr="008F5C75" w:rsidRDefault="003175C3" w:rsidP="003175C3"/>
          <w:p w:rsidR="008F5C75" w:rsidRPr="008F5C75" w:rsidRDefault="008F5C75" w:rsidP="002C7909">
            <w:pPr>
              <w:pStyle w:val="ListParagraph"/>
              <w:numPr>
                <w:ilvl w:val="0"/>
                <w:numId w:val="14"/>
              </w:numPr>
            </w:pPr>
            <w:r>
              <w:t>How do we identify the problem and the implications of the issue?</w:t>
            </w:r>
          </w:p>
          <w:p w:rsidR="0042782D" w:rsidRDefault="0042782D" w:rsidP="0042782D">
            <w:pPr>
              <w:pStyle w:val="ListParagraph"/>
              <w:numPr>
                <w:ilvl w:val="0"/>
                <w:numId w:val="7"/>
              </w:numPr>
            </w:pPr>
            <w:r>
              <w:t>How do we ensure we have all points of view?  How do we know?</w:t>
            </w:r>
            <w:r w:rsidR="003175C3">
              <w:t xml:space="preserve">  Whose views are more influential?  </w:t>
            </w:r>
          </w:p>
          <w:p w:rsidR="003175C3" w:rsidRDefault="003175C3" w:rsidP="0042782D">
            <w:pPr>
              <w:pStyle w:val="ListParagraph"/>
              <w:numPr>
                <w:ilvl w:val="0"/>
                <w:numId w:val="7"/>
              </w:numPr>
            </w:pPr>
            <w:r>
              <w:t>How do we weigh the short/long term benefits and consequences?</w:t>
            </w:r>
          </w:p>
          <w:p w:rsidR="000F794A" w:rsidRDefault="000F794A" w:rsidP="0042782D">
            <w:pPr>
              <w:pStyle w:val="ListParagraph"/>
              <w:numPr>
                <w:ilvl w:val="0"/>
                <w:numId w:val="7"/>
              </w:numPr>
            </w:pPr>
            <w:r>
              <w:t>How do we recognize that our values may differ globally on specific issues?</w:t>
            </w:r>
          </w:p>
          <w:p w:rsidR="002C7909" w:rsidRPr="0042782D" w:rsidRDefault="002C7909" w:rsidP="0042782D">
            <w:pPr>
              <w:pStyle w:val="ListParagraph"/>
              <w:numPr>
                <w:ilvl w:val="0"/>
                <w:numId w:val="7"/>
              </w:numPr>
            </w:pPr>
            <w:r>
              <w:t>How do we determine a plan of action?</w:t>
            </w:r>
            <w:r w:rsidR="003175C3">
              <w:t xml:space="preserve">  Is it possible there isn’t a single solution?</w:t>
            </w:r>
          </w:p>
        </w:tc>
      </w:tr>
    </w:tbl>
    <w:p w:rsidR="00391C9E" w:rsidRDefault="00391C9E">
      <w:pPr>
        <w:rPr>
          <w:b/>
        </w:rPr>
      </w:pPr>
    </w:p>
    <w:p w:rsidR="00CD4A4C" w:rsidRPr="00CD4A4C" w:rsidRDefault="00CD4A4C" w:rsidP="00CD4A4C">
      <w:pPr>
        <w:pStyle w:val="Pa2"/>
        <w:rPr>
          <w:rFonts w:asciiTheme="minorHAnsi" w:hAnsiTheme="minorHAnsi" w:cstheme="minorHAnsi"/>
          <w:color w:val="000000"/>
          <w:sz w:val="18"/>
          <w:szCs w:val="18"/>
        </w:rPr>
      </w:pPr>
    </w:p>
    <w:sectPr w:rsidR="00CD4A4C" w:rsidRPr="00CD4A4C" w:rsidSect="008E494B">
      <w:pgSz w:w="12240" w:h="15840"/>
      <w:pgMar w:top="576" w:right="144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MM">
    <w:altName w:val="MyriaM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060"/>
    <w:multiLevelType w:val="hybridMultilevel"/>
    <w:tmpl w:val="FB36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E4FC4"/>
    <w:multiLevelType w:val="hybridMultilevel"/>
    <w:tmpl w:val="379A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A20F1"/>
    <w:multiLevelType w:val="hybridMultilevel"/>
    <w:tmpl w:val="4FA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91B57"/>
    <w:multiLevelType w:val="hybridMultilevel"/>
    <w:tmpl w:val="323C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0D6997"/>
    <w:multiLevelType w:val="hybridMultilevel"/>
    <w:tmpl w:val="1B88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95D3E"/>
    <w:multiLevelType w:val="hybridMultilevel"/>
    <w:tmpl w:val="9FD4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36D79"/>
    <w:multiLevelType w:val="hybridMultilevel"/>
    <w:tmpl w:val="0D58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523BF5"/>
    <w:multiLevelType w:val="hybridMultilevel"/>
    <w:tmpl w:val="BB46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880492"/>
    <w:multiLevelType w:val="hybridMultilevel"/>
    <w:tmpl w:val="E162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56C3B"/>
    <w:multiLevelType w:val="hybridMultilevel"/>
    <w:tmpl w:val="AA5A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A12421"/>
    <w:multiLevelType w:val="hybridMultilevel"/>
    <w:tmpl w:val="97E4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2C6EB8"/>
    <w:multiLevelType w:val="hybridMultilevel"/>
    <w:tmpl w:val="99BC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50F45"/>
    <w:multiLevelType w:val="hybridMultilevel"/>
    <w:tmpl w:val="EB1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40F8A"/>
    <w:multiLevelType w:val="hybridMultilevel"/>
    <w:tmpl w:val="9FEE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ED5FEB"/>
    <w:multiLevelType w:val="hybridMultilevel"/>
    <w:tmpl w:val="0896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1"/>
  </w:num>
  <w:num w:numId="6">
    <w:abstractNumId w:val="8"/>
  </w:num>
  <w:num w:numId="7">
    <w:abstractNumId w:val="5"/>
  </w:num>
  <w:num w:numId="8">
    <w:abstractNumId w:val="12"/>
  </w:num>
  <w:num w:numId="9">
    <w:abstractNumId w:val="10"/>
  </w:num>
  <w:num w:numId="10">
    <w:abstractNumId w:val="11"/>
  </w:num>
  <w:num w:numId="11">
    <w:abstractNumId w:val="2"/>
  </w:num>
  <w:num w:numId="12">
    <w:abstractNumId w:val="3"/>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49"/>
    <w:rsid w:val="0000252C"/>
    <w:rsid w:val="00065894"/>
    <w:rsid w:val="000F758E"/>
    <w:rsid w:val="000F794A"/>
    <w:rsid w:val="00280BBC"/>
    <w:rsid w:val="002C7909"/>
    <w:rsid w:val="002E23FF"/>
    <w:rsid w:val="00316E18"/>
    <w:rsid w:val="003175C3"/>
    <w:rsid w:val="00391C9E"/>
    <w:rsid w:val="0042782D"/>
    <w:rsid w:val="00442033"/>
    <w:rsid w:val="005214A2"/>
    <w:rsid w:val="006245C3"/>
    <w:rsid w:val="007E6D49"/>
    <w:rsid w:val="008E494B"/>
    <w:rsid w:val="008F5C75"/>
    <w:rsid w:val="009E6F38"/>
    <w:rsid w:val="009E7C01"/>
    <w:rsid w:val="00B32F8C"/>
    <w:rsid w:val="00B83B19"/>
    <w:rsid w:val="00BB072E"/>
    <w:rsid w:val="00BD2CBC"/>
    <w:rsid w:val="00C03DD1"/>
    <w:rsid w:val="00C13299"/>
    <w:rsid w:val="00CD4A4C"/>
    <w:rsid w:val="00CE1D85"/>
    <w:rsid w:val="00CF2B44"/>
    <w:rsid w:val="00D90A78"/>
    <w:rsid w:val="00E917F2"/>
    <w:rsid w:val="00F932DA"/>
    <w:rsid w:val="00FB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B19"/>
    <w:pPr>
      <w:ind w:left="720"/>
      <w:contextualSpacing/>
    </w:pPr>
  </w:style>
  <w:style w:type="paragraph" w:customStyle="1" w:styleId="Pa18">
    <w:name w:val="Pa18"/>
    <w:basedOn w:val="Normal"/>
    <w:next w:val="Normal"/>
    <w:uiPriority w:val="99"/>
    <w:rsid w:val="00F932DA"/>
    <w:pPr>
      <w:autoSpaceDE w:val="0"/>
      <w:autoSpaceDN w:val="0"/>
      <w:adjustRightInd w:val="0"/>
      <w:spacing w:after="0" w:line="201" w:lineRule="atLeast"/>
    </w:pPr>
    <w:rPr>
      <w:rFonts w:ascii="MyriaMM" w:hAnsi="MyriaMM"/>
      <w:sz w:val="24"/>
      <w:szCs w:val="24"/>
    </w:rPr>
  </w:style>
  <w:style w:type="paragraph" w:customStyle="1" w:styleId="Pa2">
    <w:name w:val="Pa2"/>
    <w:basedOn w:val="Normal"/>
    <w:next w:val="Normal"/>
    <w:uiPriority w:val="99"/>
    <w:rsid w:val="00F932DA"/>
    <w:pPr>
      <w:autoSpaceDE w:val="0"/>
      <w:autoSpaceDN w:val="0"/>
      <w:adjustRightInd w:val="0"/>
      <w:spacing w:after="0" w:line="201" w:lineRule="atLeast"/>
    </w:pPr>
    <w:rPr>
      <w:rFonts w:ascii="MyriaMM" w:hAnsi="MyriaMM"/>
      <w:sz w:val="24"/>
      <w:szCs w:val="24"/>
    </w:rPr>
  </w:style>
  <w:style w:type="paragraph" w:styleId="BalloonText">
    <w:name w:val="Balloon Text"/>
    <w:basedOn w:val="Normal"/>
    <w:link w:val="BalloonTextChar"/>
    <w:uiPriority w:val="99"/>
    <w:semiHidden/>
    <w:unhideWhenUsed/>
    <w:rsid w:val="002E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B19"/>
    <w:pPr>
      <w:ind w:left="720"/>
      <w:contextualSpacing/>
    </w:pPr>
  </w:style>
  <w:style w:type="paragraph" w:customStyle="1" w:styleId="Pa18">
    <w:name w:val="Pa18"/>
    <w:basedOn w:val="Normal"/>
    <w:next w:val="Normal"/>
    <w:uiPriority w:val="99"/>
    <w:rsid w:val="00F932DA"/>
    <w:pPr>
      <w:autoSpaceDE w:val="0"/>
      <w:autoSpaceDN w:val="0"/>
      <w:adjustRightInd w:val="0"/>
      <w:spacing w:after="0" w:line="201" w:lineRule="atLeast"/>
    </w:pPr>
    <w:rPr>
      <w:rFonts w:ascii="MyriaMM" w:hAnsi="MyriaMM"/>
      <w:sz w:val="24"/>
      <w:szCs w:val="24"/>
    </w:rPr>
  </w:style>
  <w:style w:type="paragraph" w:customStyle="1" w:styleId="Pa2">
    <w:name w:val="Pa2"/>
    <w:basedOn w:val="Normal"/>
    <w:next w:val="Normal"/>
    <w:uiPriority w:val="99"/>
    <w:rsid w:val="00F932DA"/>
    <w:pPr>
      <w:autoSpaceDE w:val="0"/>
      <w:autoSpaceDN w:val="0"/>
      <w:adjustRightInd w:val="0"/>
      <w:spacing w:after="0" w:line="201" w:lineRule="atLeast"/>
    </w:pPr>
    <w:rPr>
      <w:rFonts w:ascii="MyriaMM" w:hAnsi="MyriaMM"/>
      <w:sz w:val="24"/>
      <w:szCs w:val="24"/>
    </w:rPr>
  </w:style>
  <w:style w:type="paragraph" w:styleId="BalloonText">
    <w:name w:val="Balloon Text"/>
    <w:basedOn w:val="Normal"/>
    <w:link w:val="BalloonTextChar"/>
    <w:uiPriority w:val="99"/>
    <w:semiHidden/>
    <w:unhideWhenUsed/>
    <w:rsid w:val="002E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BISHOP</dc:creator>
  <cp:keywords/>
  <dc:description/>
  <cp:lastModifiedBy>JILL BISHOP</cp:lastModifiedBy>
  <cp:revision>7</cp:revision>
  <cp:lastPrinted>2013-06-13T12:26:00Z</cp:lastPrinted>
  <dcterms:created xsi:type="dcterms:W3CDTF">2013-06-10T21:20:00Z</dcterms:created>
  <dcterms:modified xsi:type="dcterms:W3CDTF">2013-06-14T14:43:00Z</dcterms:modified>
</cp:coreProperties>
</file>